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118"/>
        <w:gridCol w:w="4051"/>
      </w:tblGrid>
      <w:tr w:rsidR="003F5F09" w:rsidRPr="003F5F09" w:rsidTr="0011005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F5F09" w:rsidRPr="003F5F09" w:rsidRDefault="003F5F09" w:rsidP="003F5F09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РОССИЙ ФЕДЕРАЦИЙ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noProof/>
                <w:sz w:val="28"/>
                <w:szCs w:val="28"/>
              </w:rPr>
              <w:drawing>
                <wp:inline distT="0" distB="0" distL="0" distR="0" wp14:anchorId="1412439F" wp14:editId="1BB8EDD3">
                  <wp:extent cx="655955" cy="699135"/>
                  <wp:effectExtent l="0" t="0" r="0" b="0"/>
                  <wp:docPr id="3" name="Рисунок 3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F5F09" w:rsidRPr="003F5F09" w:rsidTr="00110050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5F09" w:rsidRPr="003F5F09" w:rsidRDefault="003F5F09" w:rsidP="003F5F0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5F09" w:rsidRPr="003F5F09" w:rsidRDefault="003F5F09" w:rsidP="003F5F0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F5F09" w:rsidRPr="003F5F09" w:rsidRDefault="003F5F09" w:rsidP="003F5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F09" w:rsidRDefault="003F5F09" w:rsidP="003F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F09">
        <w:rPr>
          <w:rFonts w:ascii="Times New Roman" w:hAnsi="Times New Roman"/>
          <w:sz w:val="28"/>
          <w:szCs w:val="28"/>
        </w:rPr>
        <w:t>ПОСТАНОВЛЕНИЕ</w:t>
      </w:r>
    </w:p>
    <w:p w:rsidR="003F5F09" w:rsidRPr="003F5F09" w:rsidRDefault="003F5F09" w:rsidP="003F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45A" w:rsidRPr="00A44AE5" w:rsidRDefault="003F5F09" w:rsidP="003F5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44AE5" w:rsidRPr="00A44AE5">
        <w:rPr>
          <w:rFonts w:ascii="Times New Roman" w:hAnsi="Times New Roman"/>
          <w:sz w:val="28"/>
          <w:szCs w:val="28"/>
        </w:rPr>
        <w:t xml:space="preserve"> </w:t>
      </w:r>
      <w:r w:rsidR="00DE745A" w:rsidRPr="00A44AE5">
        <w:rPr>
          <w:rFonts w:ascii="Times New Roman" w:hAnsi="Times New Roman"/>
          <w:sz w:val="28"/>
          <w:szCs w:val="28"/>
        </w:rPr>
        <w:t xml:space="preserve">« </w:t>
      </w:r>
      <w:r w:rsidR="00BA7B4D">
        <w:rPr>
          <w:rFonts w:ascii="Times New Roman" w:hAnsi="Times New Roman"/>
          <w:sz w:val="28"/>
          <w:szCs w:val="28"/>
        </w:rPr>
        <w:t>16</w:t>
      </w:r>
      <w:r w:rsidR="00DE745A" w:rsidRPr="00A44AE5">
        <w:rPr>
          <w:rFonts w:ascii="Times New Roman" w:hAnsi="Times New Roman"/>
          <w:sz w:val="28"/>
          <w:szCs w:val="28"/>
        </w:rPr>
        <w:t xml:space="preserve">» </w:t>
      </w:r>
      <w:r w:rsidR="00BA7B4D">
        <w:rPr>
          <w:rFonts w:ascii="Times New Roman" w:hAnsi="Times New Roman"/>
          <w:sz w:val="28"/>
          <w:szCs w:val="28"/>
        </w:rPr>
        <w:t>ноября</w:t>
      </w:r>
      <w:r w:rsidR="00DE745A" w:rsidRPr="00A44AE5">
        <w:rPr>
          <w:rFonts w:ascii="Times New Roman" w:hAnsi="Times New Roman"/>
          <w:sz w:val="28"/>
          <w:szCs w:val="28"/>
        </w:rPr>
        <w:t xml:space="preserve">  2021 г.    №</w:t>
      </w:r>
      <w:r w:rsidR="000F3BB3">
        <w:rPr>
          <w:rFonts w:ascii="Times New Roman" w:hAnsi="Times New Roman"/>
          <w:sz w:val="28"/>
          <w:szCs w:val="28"/>
        </w:rPr>
        <w:t xml:space="preserve"> </w:t>
      </w:r>
      <w:r w:rsidR="00BA7B4D">
        <w:rPr>
          <w:rFonts w:ascii="Times New Roman" w:hAnsi="Times New Roman"/>
          <w:sz w:val="28"/>
          <w:szCs w:val="28"/>
        </w:rPr>
        <w:t>99</w:t>
      </w:r>
    </w:p>
    <w:p w:rsidR="00DB326B" w:rsidRPr="00C8279D" w:rsidRDefault="005C262E" w:rsidP="005C26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4028">
        <w:rPr>
          <w:rFonts w:ascii="Times New Roman" w:hAnsi="Times New Roman"/>
          <w:b/>
          <w:sz w:val="28"/>
          <w:szCs w:val="28"/>
          <w:lang w:eastAsia="ar-SA"/>
        </w:rPr>
        <w:t>О присвоении наименования элементу улично-дорожной сети</w:t>
      </w:r>
    </w:p>
    <w:p w:rsidR="00542CD6" w:rsidRPr="00C8279D" w:rsidRDefault="00542CD6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</w:t>
      </w:r>
      <w:bookmarkStart w:id="0" w:name="_GoBack"/>
      <w:bookmarkEnd w:id="0"/>
      <w:r w:rsidRPr="00C8279D">
        <w:rPr>
          <w:rFonts w:ascii="Times New Roman" w:hAnsi="Times New Roman"/>
          <w:sz w:val="26"/>
          <w:szCs w:val="26"/>
        </w:rPr>
        <w:t>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 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</w:t>
      </w:r>
      <w:proofErr w:type="gramEnd"/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</w:t>
      </w:r>
      <w:proofErr w:type="spellStart"/>
      <w:r w:rsidR="003F5F09">
        <w:rPr>
          <w:rFonts w:ascii="Times New Roman" w:hAnsi="Times New Roman"/>
          <w:sz w:val="26"/>
          <w:szCs w:val="26"/>
        </w:rPr>
        <w:t>Шиньшинской</w:t>
      </w:r>
      <w:proofErr w:type="spellEnd"/>
      <w:r w:rsidR="00A44AE5">
        <w:rPr>
          <w:rFonts w:ascii="Times New Roman" w:hAnsi="Times New Roman"/>
          <w:sz w:val="26"/>
          <w:szCs w:val="26"/>
        </w:rPr>
        <w:t xml:space="preserve"> сельской администрации от </w:t>
      </w:r>
      <w:r w:rsidR="003F5F09">
        <w:rPr>
          <w:rFonts w:ascii="Times New Roman" w:hAnsi="Times New Roman"/>
          <w:sz w:val="26"/>
          <w:szCs w:val="26"/>
        </w:rPr>
        <w:t>18.09.2015</w:t>
      </w:r>
      <w:r w:rsidR="00E96CF5" w:rsidRPr="00C8279D">
        <w:rPr>
          <w:rFonts w:ascii="Times New Roman" w:hAnsi="Times New Roman"/>
          <w:sz w:val="26"/>
          <w:szCs w:val="26"/>
        </w:rPr>
        <w:t xml:space="preserve"> № </w:t>
      </w:r>
      <w:r w:rsidR="003F5F09">
        <w:rPr>
          <w:rFonts w:ascii="Times New Roman" w:hAnsi="Times New Roman"/>
          <w:sz w:val="26"/>
          <w:szCs w:val="26"/>
        </w:rPr>
        <w:t>63</w:t>
      </w:r>
      <w:r w:rsidR="00E96CF5" w:rsidRPr="00C8279D">
        <w:rPr>
          <w:rFonts w:ascii="Times New Roman" w:hAnsi="Times New Roman"/>
          <w:sz w:val="26"/>
          <w:szCs w:val="26"/>
        </w:rPr>
        <w:t xml:space="preserve"> «</w:t>
      </w:r>
      <w:r w:rsidR="00205562">
        <w:rPr>
          <w:rFonts w:ascii="Times New Roman" w:hAnsi="Times New Roman"/>
          <w:sz w:val="26"/>
          <w:szCs w:val="26"/>
        </w:rPr>
        <w:t>Об утверждении</w:t>
      </w:r>
      <w:r w:rsidR="00A44AE5">
        <w:rPr>
          <w:rFonts w:ascii="Times New Roman" w:hAnsi="Times New Roman"/>
          <w:sz w:val="26"/>
          <w:szCs w:val="26"/>
        </w:rPr>
        <w:t xml:space="preserve"> </w:t>
      </w:r>
      <w:r w:rsidR="00E96CF5" w:rsidRPr="00C8279D">
        <w:rPr>
          <w:rFonts w:ascii="Times New Roman" w:hAnsi="Times New Roman"/>
          <w:sz w:val="26"/>
          <w:szCs w:val="26"/>
        </w:rPr>
        <w:t xml:space="preserve">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2873">
        <w:rPr>
          <w:rFonts w:ascii="Times New Roman" w:hAnsi="Times New Roman"/>
          <w:sz w:val="26"/>
          <w:szCs w:val="26"/>
        </w:rPr>
        <w:t>Шиньшинского</w:t>
      </w:r>
      <w:proofErr w:type="spellEnd"/>
      <w:r w:rsidR="00805121" w:rsidRPr="00C8279D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805121" w:rsidRPr="00C8279D">
        <w:rPr>
          <w:rFonts w:ascii="Times New Roman" w:hAnsi="Times New Roman"/>
          <w:sz w:val="26"/>
          <w:szCs w:val="26"/>
        </w:rPr>
        <w:t>Моркинского</w:t>
      </w:r>
      <w:proofErr w:type="spellEnd"/>
      <w:r w:rsidR="00805121" w:rsidRPr="00C8279D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Эл,</w:t>
      </w:r>
    </w:p>
    <w:p w:rsidR="00A31338" w:rsidRDefault="00602873" w:rsidP="005C26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Шиньшинская</w:t>
      </w:r>
      <w:proofErr w:type="spellEnd"/>
      <w:r w:rsidR="00805121" w:rsidRPr="00C8279D">
        <w:rPr>
          <w:rFonts w:ascii="Times New Roman" w:hAnsi="Times New Roman"/>
          <w:sz w:val="26"/>
          <w:szCs w:val="26"/>
        </w:rPr>
        <w:t xml:space="preserve"> сельская администрация  </w:t>
      </w:r>
      <w:proofErr w:type="gramStart"/>
      <w:r w:rsidR="00805121" w:rsidRPr="00C8279D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805121" w:rsidRPr="00C8279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</w:p>
    <w:p w:rsidR="005C262E" w:rsidRDefault="005C262E" w:rsidP="005C262E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C262E" w:rsidRPr="005C262E" w:rsidRDefault="005C262E" w:rsidP="005C262E">
      <w:pPr>
        <w:pStyle w:val="a4"/>
        <w:numPr>
          <w:ilvl w:val="0"/>
          <w:numId w:val="4"/>
        </w:numPr>
        <w:suppressAutoHyphens/>
        <w:autoSpaceDN w:val="0"/>
        <w:ind w:left="0" w:firstLine="0"/>
        <w:jc w:val="both"/>
        <w:rPr>
          <w:b/>
          <w:bCs/>
        </w:rPr>
      </w:pPr>
      <w:r w:rsidRPr="005C262E">
        <w:rPr>
          <w:sz w:val="28"/>
          <w:szCs w:val="28"/>
          <w:lang w:eastAsia="ar-SA"/>
        </w:rPr>
        <w:t>По результатам инвентаризации присвоить наименования элементам улично-дорожной сети: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C262E" w:rsidRPr="006A107E" w:rsidTr="005C262E">
        <w:tc>
          <w:tcPr>
            <w:tcW w:w="9639" w:type="dxa"/>
            <w:shd w:val="clear" w:color="auto" w:fill="auto"/>
          </w:tcPr>
          <w:p w:rsidR="005C262E" w:rsidRPr="006A107E" w:rsidRDefault="005C262E" w:rsidP="00266465">
            <w:pPr>
              <w:suppressAutoHyphens/>
              <w:autoSpaceDN w:val="0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107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Шиньша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Школьная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Шиньша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Советская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Шиньша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Петрова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Шиньша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Новая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Шиньша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Молодежная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Шиньша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Кооперативная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Шиньша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Коммунистическая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Шиньша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Колхозная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Шиньша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Заречная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село Русский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Уртем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Зеленая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Чепаково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Зеленая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Токпердино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Центральная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деревня Тат-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Чодраял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Солнечная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Пертылга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Солнечная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Нуж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-Ключ, улица Школьная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Нуж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-Ключ, улица Центральная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Нуж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-Ключ, улица Молодежная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Миклино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Полевая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Мамайкино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Мамайкинская</w:t>
            </w:r>
            <w:proofErr w:type="spellEnd"/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Кораксола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Северная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Кораксола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Зеленая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Ишли-Пичуш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Центральная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Ишли-Пичуш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Пичушская</w:t>
            </w:r>
            <w:proofErr w:type="spellEnd"/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Досметкино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Мира</w:t>
            </w:r>
          </w:p>
        </w:tc>
      </w:tr>
      <w:tr w:rsidR="005C262E" w:rsidRPr="005C262E" w:rsidTr="005C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62E" w:rsidRPr="005C262E" w:rsidRDefault="005C262E" w:rsidP="005C2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Шиньшинское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Варангуж</w:t>
            </w:r>
            <w:proofErr w:type="spellEnd"/>
            <w:r w:rsidRPr="005C262E">
              <w:rPr>
                <w:rFonts w:ascii="Times New Roman" w:hAnsi="Times New Roman"/>
                <w:color w:val="000000"/>
                <w:sz w:val="24"/>
                <w:szCs w:val="24"/>
              </w:rPr>
              <w:t>, улица Центральная</w:t>
            </w:r>
          </w:p>
        </w:tc>
      </w:tr>
    </w:tbl>
    <w:p w:rsidR="00C8279D" w:rsidRPr="005C262E" w:rsidRDefault="00C8279D" w:rsidP="005C262E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C262E">
        <w:rPr>
          <w:rFonts w:ascii="Times New Roman" w:hAnsi="Times New Roman"/>
          <w:sz w:val="26"/>
          <w:szCs w:val="26"/>
        </w:rPr>
        <w:t>2.</w:t>
      </w:r>
      <w:r w:rsidR="005C262E">
        <w:rPr>
          <w:rFonts w:ascii="Times New Roman" w:hAnsi="Times New Roman"/>
          <w:sz w:val="26"/>
          <w:szCs w:val="26"/>
        </w:rPr>
        <w:t xml:space="preserve">    </w:t>
      </w:r>
      <w:r w:rsidRPr="005C262E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5C262E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5C262E">
        <w:rPr>
          <w:rFonts w:ascii="Times New Roman" w:hAnsi="Times New Roman"/>
          <w:sz w:val="26"/>
          <w:szCs w:val="26"/>
        </w:rPr>
        <w:t xml:space="preserve"> в ФИАС  </w:t>
      </w:r>
      <w:r w:rsidR="00602873" w:rsidRPr="005C262E">
        <w:rPr>
          <w:rFonts w:ascii="Times New Roman" w:hAnsi="Times New Roman"/>
          <w:sz w:val="26"/>
          <w:szCs w:val="26"/>
        </w:rPr>
        <w:t>Алексееву А.О.</w:t>
      </w:r>
      <w:r w:rsidRPr="005C262E">
        <w:rPr>
          <w:rFonts w:ascii="Times New Roman" w:hAnsi="Times New Roman"/>
          <w:sz w:val="26"/>
          <w:szCs w:val="26"/>
        </w:rPr>
        <w:t xml:space="preserve"> внести изменения в Федеральную информационную адресную систему согласно приложения № 1.</w:t>
      </w:r>
    </w:p>
    <w:p w:rsidR="00C8279D" w:rsidRPr="005C262E" w:rsidRDefault="005C262E" w:rsidP="00C8279D">
      <w:pPr>
        <w:pStyle w:val="ab"/>
        <w:jc w:val="both"/>
        <w:rPr>
          <w:rFonts w:ascii="Times New Roman" w:eastAsia="SimSun" w:hAnsi="Times New Roman"/>
          <w:color w:val="0033CC"/>
          <w:sz w:val="26"/>
          <w:szCs w:val="26"/>
          <w:lang w:eastAsia="zh-CN"/>
        </w:rPr>
      </w:pPr>
      <w:r w:rsidRPr="005C262E">
        <w:rPr>
          <w:rFonts w:ascii="Times New Roman" w:hAnsi="Times New Roman"/>
          <w:sz w:val="26"/>
          <w:szCs w:val="26"/>
        </w:rPr>
        <w:t xml:space="preserve"> </w:t>
      </w:r>
      <w:r w:rsidR="00C8279D" w:rsidRPr="005C262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C8279D" w:rsidRPr="005C262E">
        <w:rPr>
          <w:rFonts w:ascii="Times New Roman" w:hAnsi="Times New Roman"/>
          <w:sz w:val="26"/>
          <w:szCs w:val="26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="00C8279D" w:rsidRPr="005C262E">
        <w:rPr>
          <w:rFonts w:ascii="Times New Roman" w:hAnsi="Times New Roman"/>
          <w:sz w:val="26"/>
          <w:szCs w:val="26"/>
        </w:rPr>
        <w:t>о-</w:t>
      </w:r>
      <w:proofErr w:type="gramEnd"/>
      <w:r w:rsidR="00C8279D" w:rsidRPr="005C262E">
        <w:rPr>
          <w:rFonts w:ascii="Times New Roman" w:hAnsi="Times New Roman"/>
          <w:sz w:val="26"/>
          <w:szCs w:val="26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="002137FE" w:rsidRPr="005C262E">
        <w:rPr>
          <w:rFonts w:ascii="Times New Roman" w:hAnsi="Times New Roman"/>
          <w:sz w:val="26"/>
          <w:szCs w:val="26"/>
        </w:rPr>
        <w:t>Шиньшинское</w:t>
      </w:r>
      <w:proofErr w:type="spellEnd"/>
      <w:r w:rsidR="00C8279D" w:rsidRPr="005C262E">
        <w:rPr>
          <w:rFonts w:ascii="Times New Roman" w:hAnsi="Times New Roman"/>
          <w:sz w:val="26"/>
          <w:szCs w:val="26"/>
        </w:rPr>
        <w:t xml:space="preserve"> сельское поселение:</w:t>
      </w:r>
      <w:r w:rsidR="00C8279D" w:rsidRPr="005C262E">
        <w:rPr>
          <w:rFonts w:ascii="Times New Roman" w:eastAsia="SimSun" w:hAnsi="Times New Roman"/>
          <w:color w:val="0033CC"/>
          <w:sz w:val="26"/>
          <w:szCs w:val="26"/>
          <w:lang w:eastAsia="zh-CN"/>
        </w:rPr>
        <w:t xml:space="preserve">   </w:t>
      </w:r>
    </w:p>
    <w:p w:rsidR="00C8279D" w:rsidRPr="005C262E" w:rsidRDefault="00C8279D" w:rsidP="00C8279D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5C262E">
        <w:rPr>
          <w:rFonts w:ascii="Times New Roman" w:eastAsia="SimSun" w:hAnsi="Times New Roman"/>
          <w:color w:val="0033CC"/>
          <w:sz w:val="26"/>
          <w:szCs w:val="26"/>
          <w:lang w:eastAsia="zh-CN"/>
        </w:rPr>
        <w:t xml:space="preserve"> </w:t>
      </w:r>
      <w:r w:rsidR="00602873" w:rsidRPr="005C262E">
        <w:t>http://mari-el.gov.ru/morki/shinsha/Pages/about.aspx</w:t>
      </w:r>
    </w:p>
    <w:p w:rsidR="00671DFC" w:rsidRDefault="00671DFC" w:rsidP="005C262E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671DFC" w:rsidRDefault="00671DFC" w:rsidP="005C262E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Pr="005C262E" w:rsidRDefault="00C8279D" w:rsidP="005C262E">
      <w:pPr>
        <w:pStyle w:val="ab"/>
        <w:jc w:val="both"/>
        <w:rPr>
          <w:rFonts w:ascii="Times New Roman" w:hAnsi="Times New Roman"/>
          <w:color w:val="000000"/>
          <w:sz w:val="26"/>
          <w:szCs w:val="26"/>
        </w:rPr>
      </w:pPr>
      <w:r w:rsidRPr="005C262E">
        <w:rPr>
          <w:rFonts w:ascii="Times New Roman" w:hAnsi="Times New Roman"/>
          <w:sz w:val="26"/>
          <w:szCs w:val="26"/>
        </w:rPr>
        <w:lastRenderedPageBreak/>
        <w:t>4.</w:t>
      </w:r>
      <w:r w:rsidR="005C262E">
        <w:rPr>
          <w:rFonts w:ascii="Times New Roman" w:hAnsi="Times New Roman"/>
          <w:sz w:val="26"/>
          <w:szCs w:val="26"/>
        </w:rPr>
        <w:t xml:space="preserve">  </w:t>
      </w:r>
      <w:r w:rsidRPr="005C262E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5C262E">
      <w:pPr>
        <w:pStyle w:val="ab"/>
        <w:jc w:val="both"/>
        <w:rPr>
          <w:rFonts w:ascii="Times New Roman" w:hAnsi="Times New Roman"/>
          <w:bCs/>
          <w:sz w:val="26"/>
          <w:szCs w:val="26"/>
        </w:rPr>
      </w:pPr>
      <w:r w:rsidRPr="005C262E">
        <w:rPr>
          <w:rFonts w:ascii="Times New Roman" w:hAnsi="Times New Roman"/>
          <w:bCs/>
          <w:sz w:val="26"/>
          <w:szCs w:val="26"/>
        </w:rPr>
        <w:t>5.</w:t>
      </w:r>
      <w:r w:rsidRPr="00C8279D">
        <w:rPr>
          <w:rFonts w:ascii="Times New Roman" w:hAnsi="Times New Roman"/>
          <w:bCs/>
          <w:sz w:val="26"/>
          <w:szCs w:val="26"/>
        </w:rPr>
        <w:t xml:space="preserve"> </w:t>
      </w:r>
      <w:r w:rsidR="005C262E">
        <w:rPr>
          <w:rFonts w:ascii="Times New Roman" w:hAnsi="Times New Roman"/>
          <w:bCs/>
          <w:sz w:val="26"/>
          <w:szCs w:val="26"/>
        </w:rPr>
        <w:t xml:space="preserve"> 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671DFC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A8BF9C" wp14:editId="60CB8935">
            <wp:simplePos x="0" y="0"/>
            <wp:positionH relativeFrom="column">
              <wp:posOffset>-51435</wp:posOffset>
            </wp:positionH>
            <wp:positionV relativeFrom="paragraph">
              <wp:posOffset>100965</wp:posOffset>
            </wp:positionV>
            <wp:extent cx="6152515" cy="1481455"/>
            <wp:effectExtent l="0" t="0" r="63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8279D" w:rsidSect="00671DFC">
      <w:pgSz w:w="11906" w:h="16838" w:code="9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15" w:rsidRDefault="00A25B15" w:rsidP="00DB326B">
      <w:pPr>
        <w:spacing w:after="0" w:line="240" w:lineRule="auto"/>
      </w:pPr>
      <w:r>
        <w:separator/>
      </w:r>
    </w:p>
  </w:endnote>
  <w:endnote w:type="continuationSeparator" w:id="0">
    <w:p w:rsidR="00A25B15" w:rsidRDefault="00A25B15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15" w:rsidRDefault="00A25B15" w:rsidP="00DB326B">
      <w:pPr>
        <w:spacing w:after="0" w:line="240" w:lineRule="auto"/>
      </w:pPr>
      <w:r>
        <w:separator/>
      </w:r>
    </w:p>
  </w:footnote>
  <w:footnote w:type="continuationSeparator" w:id="0">
    <w:p w:rsidR="00A25B15" w:rsidRDefault="00A25B15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68A9"/>
    <w:multiLevelType w:val="hybridMultilevel"/>
    <w:tmpl w:val="9810195C"/>
    <w:lvl w:ilvl="0" w:tplc="5BA07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0747431"/>
    <w:multiLevelType w:val="hybridMultilevel"/>
    <w:tmpl w:val="E2CE80E2"/>
    <w:lvl w:ilvl="0" w:tplc="0419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6B"/>
    <w:rsid w:val="000121A7"/>
    <w:rsid w:val="00036B1E"/>
    <w:rsid w:val="0009439C"/>
    <w:rsid w:val="000D0E4A"/>
    <w:rsid w:val="000E4D05"/>
    <w:rsid w:val="000F3BB3"/>
    <w:rsid w:val="000F445F"/>
    <w:rsid w:val="0011618B"/>
    <w:rsid w:val="001325B2"/>
    <w:rsid w:val="00134119"/>
    <w:rsid w:val="001667F4"/>
    <w:rsid w:val="001800C0"/>
    <w:rsid w:val="001B1F27"/>
    <w:rsid w:val="001C1204"/>
    <w:rsid w:val="001C275F"/>
    <w:rsid w:val="001D52FA"/>
    <w:rsid w:val="001D6AFD"/>
    <w:rsid w:val="00205562"/>
    <w:rsid w:val="002137FE"/>
    <w:rsid w:val="002172CB"/>
    <w:rsid w:val="0022638C"/>
    <w:rsid w:val="00227935"/>
    <w:rsid w:val="002308BA"/>
    <w:rsid w:val="0026471A"/>
    <w:rsid w:val="0027627A"/>
    <w:rsid w:val="0028257F"/>
    <w:rsid w:val="00295513"/>
    <w:rsid w:val="002A4427"/>
    <w:rsid w:val="002C48B9"/>
    <w:rsid w:val="00316844"/>
    <w:rsid w:val="003252C6"/>
    <w:rsid w:val="00330CCF"/>
    <w:rsid w:val="00355B45"/>
    <w:rsid w:val="003C0580"/>
    <w:rsid w:val="003F5F09"/>
    <w:rsid w:val="004049B4"/>
    <w:rsid w:val="0041155C"/>
    <w:rsid w:val="004156DA"/>
    <w:rsid w:val="0043202E"/>
    <w:rsid w:val="00453177"/>
    <w:rsid w:val="004619AC"/>
    <w:rsid w:val="00461EA9"/>
    <w:rsid w:val="0049603B"/>
    <w:rsid w:val="004B10D0"/>
    <w:rsid w:val="004C080F"/>
    <w:rsid w:val="004E5FEE"/>
    <w:rsid w:val="004F7A62"/>
    <w:rsid w:val="00503FFA"/>
    <w:rsid w:val="00526A43"/>
    <w:rsid w:val="00542CD6"/>
    <w:rsid w:val="00552771"/>
    <w:rsid w:val="005803B8"/>
    <w:rsid w:val="00582180"/>
    <w:rsid w:val="005A584A"/>
    <w:rsid w:val="005A71B9"/>
    <w:rsid w:val="005C262E"/>
    <w:rsid w:val="005D14EE"/>
    <w:rsid w:val="005D7130"/>
    <w:rsid w:val="00602873"/>
    <w:rsid w:val="00625450"/>
    <w:rsid w:val="00646697"/>
    <w:rsid w:val="00671DFC"/>
    <w:rsid w:val="006934DC"/>
    <w:rsid w:val="006D40EF"/>
    <w:rsid w:val="007509BA"/>
    <w:rsid w:val="00766162"/>
    <w:rsid w:val="00771014"/>
    <w:rsid w:val="00781404"/>
    <w:rsid w:val="00784A93"/>
    <w:rsid w:val="00791784"/>
    <w:rsid w:val="007C2E45"/>
    <w:rsid w:val="007C5042"/>
    <w:rsid w:val="007D3D24"/>
    <w:rsid w:val="00802575"/>
    <w:rsid w:val="00805121"/>
    <w:rsid w:val="00807AF2"/>
    <w:rsid w:val="00816961"/>
    <w:rsid w:val="00821CDF"/>
    <w:rsid w:val="00863200"/>
    <w:rsid w:val="0088017B"/>
    <w:rsid w:val="00892BBB"/>
    <w:rsid w:val="008D5D4B"/>
    <w:rsid w:val="008D7C01"/>
    <w:rsid w:val="00907E45"/>
    <w:rsid w:val="009337E9"/>
    <w:rsid w:val="00934ED5"/>
    <w:rsid w:val="00942239"/>
    <w:rsid w:val="009C2CA6"/>
    <w:rsid w:val="009C469F"/>
    <w:rsid w:val="009C4C8F"/>
    <w:rsid w:val="009E694C"/>
    <w:rsid w:val="009F3A35"/>
    <w:rsid w:val="00A25B15"/>
    <w:rsid w:val="00A31338"/>
    <w:rsid w:val="00A44AE5"/>
    <w:rsid w:val="00A52856"/>
    <w:rsid w:val="00AD76F3"/>
    <w:rsid w:val="00AE4386"/>
    <w:rsid w:val="00B519D7"/>
    <w:rsid w:val="00B8103B"/>
    <w:rsid w:val="00BA42C4"/>
    <w:rsid w:val="00BA7B4D"/>
    <w:rsid w:val="00BC66FB"/>
    <w:rsid w:val="00C139D8"/>
    <w:rsid w:val="00C8279D"/>
    <w:rsid w:val="00CD715B"/>
    <w:rsid w:val="00CE2D5C"/>
    <w:rsid w:val="00CE3724"/>
    <w:rsid w:val="00D542E7"/>
    <w:rsid w:val="00D613EA"/>
    <w:rsid w:val="00DB326B"/>
    <w:rsid w:val="00DB7727"/>
    <w:rsid w:val="00DB7A60"/>
    <w:rsid w:val="00DE745A"/>
    <w:rsid w:val="00DF4CD7"/>
    <w:rsid w:val="00E151DF"/>
    <w:rsid w:val="00E51D6D"/>
    <w:rsid w:val="00E806E2"/>
    <w:rsid w:val="00E87235"/>
    <w:rsid w:val="00E96CF5"/>
    <w:rsid w:val="00EA44B8"/>
    <w:rsid w:val="00EA45F4"/>
    <w:rsid w:val="00F109E2"/>
    <w:rsid w:val="00F24B5F"/>
    <w:rsid w:val="00F611B0"/>
    <w:rsid w:val="00FA2B3D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наименования элементу улично-дорожной сети
</_x041e__x043f__x0438__x0441__x0430__x043d__x0438__x0435_>
    <_dlc_DocId xmlns="57504d04-691e-4fc4-8f09-4f19fdbe90f6">XXJ7TYMEEKJ2-4367-879</_dlc_DocId>
    <_dlc_DocIdUrl xmlns="57504d04-691e-4fc4-8f09-4f19fdbe90f6">
      <Url>https://vip.gov.mari.ru/morki/shinsha/_layouts/DocIdRedir.aspx?ID=XXJ7TYMEEKJ2-4367-879</Url>
      <Description>XXJ7TYMEEKJ2-4367-879</Description>
    </_dlc_DocIdUrl>
    <_x0414__x0430__x0442__x0430__x0020__x0434__x043e__x043a__x0443__x043c__x0435__x043d__x0442__x0430_ xmlns="863b7f7b-da84-46a0-829e-ff86d1b7a783">2021-11-15T21:00:00+00:00</_x0414__x0430__x0442__x0430__x0020__x0434__x043e__x043a__x0443__x043c__x0435__x043d__x0442__x0430_>
    <_x041f__x0430__x043f__x043a__x0430_ xmlns="863b7f7b-da84-46a0-829e-ff86d1b7a783">2021</_x041f__x0430__x043f__x043a__x0430_>
    <_x2116__x0020__x0434__x043e__x043a__x0443__x043c__x0435__x043d__x0442__x0430_ xmlns="863b7f7b-da84-46a0-829e-ff86d1b7a783">99</_x2116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3F39-CD7A-4D4F-A186-66F043C2EAFC}"/>
</file>

<file path=customXml/itemProps2.xml><?xml version="1.0" encoding="utf-8"?>
<ds:datastoreItem xmlns:ds="http://schemas.openxmlformats.org/officeDocument/2006/customXml" ds:itemID="{95E50C70-3710-4615-9EBC-6FEBA114589A}"/>
</file>

<file path=customXml/itemProps3.xml><?xml version="1.0" encoding="utf-8"?>
<ds:datastoreItem xmlns:ds="http://schemas.openxmlformats.org/officeDocument/2006/customXml" ds:itemID="{4D5FC19E-7C5C-4A33-A92E-7765A31F340E}"/>
</file>

<file path=customXml/itemProps4.xml><?xml version="1.0" encoding="utf-8"?>
<ds:datastoreItem xmlns:ds="http://schemas.openxmlformats.org/officeDocument/2006/customXml" ds:itemID="{3F7F2CB5-28D6-46EF-BF35-2B07536AEF25}"/>
</file>

<file path=customXml/itemProps5.xml><?xml version="1.0" encoding="utf-8"?>
<ds:datastoreItem xmlns:ds="http://schemas.openxmlformats.org/officeDocument/2006/customXml" ds:itemID="{352791CF-5E66-4BFC-9B94-CB4348A84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№11 от 10.03.2021</vt:lpstr>
    </vt:vector>
  </TitlesOfParts>
  <Company>Microsoft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№ 99 от 16.11.2021</dc:title>
  <dc:creator>1</dc:creator>
  <cp:lastModifiedBy>Администратор</cp:lastModifiedBy>
  <cp:revision>4</cp:revision>
  <cp:lastPrinted>2021-05-31T11:45:00Z</cp:lastPrinted>
  <dcterms:created xsi:type="dcterms:W3CDTF">2021-11-15T05:25:00Z</dcterms:created>
  <dcterms:modified xsi:type="dcterms:W3CDTF">2021-11-16T06:32:00Z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fc579867-74ed-4054-9a38-9c19536cfed3</vt:lpwstr>
  </property>
</Properties>
</file>